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80" w:rsidRPr="00011380" w:rsidRDefault="00011380" w:rsidP="00011380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Сертифікація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педагогічних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працівників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у 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запитаннях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і 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відповідях</w:t>
      </w:r>
      <w:proofErr w:type="spellEnd"/>
    </w:p>
    <w:p w:rsidR="00011380" w:rsidRPr="00011380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7A398E59" wp14:editId="51E93F34">
            <wp:extent cx="581025" cy="495300"/>
            <wp:effectExtent l="0" t="0" r="9525" b="0"/>
            <wp:docPr id="1" name="Рисунок 1" descr="https://e.profkiosk.ru/service_tbn2/es574-il06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es574-il06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A5" w:rsidRPr="00F15AA5" w:rsidRDefault="00011380" w:rsidP="00011380">
      <w:pPr>
        <w:shd w:val="clear" w:color="auto" w:fill="FFFFFF"/>
        <w:spacing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Що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таке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сертифікація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Сертифікація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педагогічного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працівника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 —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це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зовнішнє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оцінювання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його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професійних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компетентностей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з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педагогіки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та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психології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практичних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умінь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застосовувати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сучасні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методи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і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технології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навчання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тощо</w:t>
      </w:r>
      <w:proofErr w:type="spellEnd"/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(п.1 ст.51 Закону України «Про освіту» від05.09.2017 №2145-</w:t>
      </w:r>
      <w:r w:rsidR="00F15AA5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>ІІІ, далі- Закону про освіту).</w:t>
      </w:r>
    </w:p>
    <w:p w:rsidR="00011380" w:rsidRPr="00011380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0D16DA8E" wp14:editId="033ACE3D">
            <wp:extent cx="600075" cy="600075"/>
            <wp:effectExtent l="0" t="0" r="9525" b="9525"/>
            <wp:docPr id="2" name="Рисунок 2" descr="https://e.profkiosk.ru/service_tbn2/es574-il16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es574-il16-f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A5" w:rsidRDefault="00011380" w:rsidP="00011380">
      <w:pPr>
        <w:shd w:val="clear" w:color="auto" w:fill="FFFFFF"/>
        <w:spacing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Хто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регулює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питання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сертифікації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Формування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та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забезпечення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функціонування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системи</w:t>
      </w:r>
      <w:proofErr w:type="spellEnd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сертифікації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педагогічних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працівників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здійснює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центральний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орган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виконавчої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влади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сфері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освіти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і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науки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Процедуру</w:t>
      </w:r>
      <w:proofErr w:type="spellEnd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сертифікації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педагогічних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працівників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здійснюють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спеціально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уповноважені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державою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установи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положення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які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затверджує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Кабінет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Міністрів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України</w:t>
      </w:r>
      <w:proofErr w:type="spellEnd"/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(п.3 ст.51 Закону про освіту). </w:t>
      </w:r>
    </w:p>
    <w:p w:rsidR="00F15AA5" w:rsidRDefault="00011380" w:rsidP="00011380">
      <w:pPr>
        <w:shd w:val="clear" w:color="auto" w:fill="FFFFFF"/>
        <w:spacing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1138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0CB348E" wp14:editId="6BB07E9B">
            <wp:extent cx="657225" cy="819150"/>
            <wp:effectExtent l="0" t="0" r="9525" b="0"/>
            <wp:docPr id="3" name="Рисунок 3" descr="https://e.profkiosk.ru/service_tbn2/06ol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06oll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F15AA5" w:rsidRDefault="00011380" w:rsidP="00011380">
      <w:pPr>
        <w:shd w:val="clear" w:color="auto" w:fill="FFFFFF"/>
        <w:spacing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Положення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сертифікацію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педагогічних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працівників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розробляють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центральні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органи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виконавчої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влади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сфери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управління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яких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належать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заклади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освіти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та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затвердж</w:t>
      </w:r>
      <w:r>
        <w:rPr>
          <w:rFonts w:ascii="Arial" w:eastAsia="Times New Roman" w:hAnsi="Arial" w:cs="Arial"/>
          <w:color w:val="000000"/>
          <w:sz w:val="24"/>
          <w:szCs w:val="24"/>
        </w:rPr>
        <w:t>ує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Кабінет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Міністрів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України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11380" w:rsidRPr="00011380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4EAC038D" wp14:editId="1DEC0CD1">
            <wp:extent cx="695325" cy="542925"/>
            <wp:effectExtent l="0" t="0" r="9525" b="9525"/>
            <wp:docPr id="4" name="Рисунок 4" descr="https://e.profkiosk.ru/service_tbn2/es574-il10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es574-il10-f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011380" w:rsidRDefault="00011380" w:rsidP="00011380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У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якій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формі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здійснюється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Сертифікацію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здійснюють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шляхом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11380" w:rsidRPr="00011380" w:rsidRDefault="00011380" w:rsidP="00011380">
      <w:pPr>
        <w:numPr>
          <w:ilvl w:val="0"/>
          <w:numId w:val="1"/>
        </w:numPr>
        <w:shd w:val="clear" w:color="auto" w:fill="FFFFFF"/>
        <w:spacing w:after="105"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незалежного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тестування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11380" w:rsidRPr="00011380" w:rsidRDefault="00011380" w:rsidP="00011380">
      <w:pPr>
        <w:numPr>
          <w:ilvl w:val="0"/>
          <w:numId w:val="1"/>
        </w:numPr>
        <w:shd w:val="clear" w:color="auto" w:fill="FFFFFF"/>
        <w:spacing w:after="105"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lastRenderedPageBreak/>
        <w:t>самооцінювання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11380" w:rsidRPr="00F15AA5" w:rsidRDefault="00011380" w:rsidP="00F15AA5">
      <w:pPr>
        <w:numPr>
          <w:ilvl w:val="0"/>
          <w:numId w:val="1"/>
        </w:numPr>
        <w:shd w:val="clear" w:color="auto" w:fill="FFFFFF"/>
        <w:spacing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вивчення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практичного</w:t>
      </w:r>
      <w:r w:rsidRPr="00F15AA5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досвіду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роботи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>(п.1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ст.51 Закону про освіту).</w:t>
      </w:r>
    </w:p>
    <w:p w:rsidR="00011380" w:rsidRPr="00011380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38111B81" wp14:editId="2258346C">
            <wp:extent cx="600075" cy="476250"/>
            <wp:effectExtent l="0" t="0" r="9525" b="0"/>
            <wp:docPr id="5" name="Рисунок 5" descr="https://e.profkiosk.ru/service_tbn2/es574-il17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s574-il17-f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011380" w:rsidRDefault="00011380" w:rsidP="00011380">
      <w:pPr>
        <w:shd w:val="clear" w:color="auto" w:fill="FFFFFF"/>
        <w:spacing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Як</w:t>
      </w:r>
      <w:r w:rsidRPr="00F15A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корелює</w:t>
      </w:r>
      <w:proofErr w:type="spellEnd"/>
      <w:r w:rsidRPr="00F15A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сертифікація</w:t>
      </w:r>
      <w:proofErr w:type="spellEnd"/>
      <w:r w:rsidRPr="00F15A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та</w:t>
      </w:r>
      <w:r w:rsidRPr="00F15A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атестація</w:t>
      </w:r>
      <w:proofErr w:type="spellEnd"/>
      <w:r w:rsidRPr="00F15AA5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Спільним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є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те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що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сертифікація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атестація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належать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до</w:t>
      </w:r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системи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зовнішнього</w:t>
      </w:r>
      <w:proofErr w:type="spellEnd"/>
      <w:r w:rsidRPr="00F15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забезпечення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якості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освіти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Ключові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відмінності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подані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у </w:t>
      </w:r>
      <w:proofErr w:type="spellStart"/>
      <w:r w:rsidRPr="00011380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Таблиці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W w:w="6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630"/>
      </w:tblGrid>
      <w:tr w:rsidR="00011380" w:rsidRPr="00011380" w:rsidTr="00011380">
        <w:trPr>
          <w:tblHeader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011380" w:rsidRPr="00011380" w:rsidRDefault="00011380" w:rsidP="0001138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E20511"/>
                <w:sz w:val="27"/>
                <w:szCs w:val="27"/>
              </w:rPr>
            </w:pPr>
            <w:proofErr w:type="spellStart"/>
            <w:r w:rsidRPr="00011380">
              <w:rPr>
                <w:rFonts w:ascii="Arial" w:eastAsia="Times New Roman" w:hAnsi="Arial" w:cs="Arial"/>
                <w:b/>
                <w:bCs/>
                <w:color w:val="E20511"/>
                <w:sz w:val="27"/>
                <w:szCs w:val="27"/>
              </w:rPr>
              <w:t>Сертифікація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011380" w:rsidRPr="00011380" w:rsidRDefault="00011380" w:rsidP="0001138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E20511"/>
                <w:sz w:val="27"/>
                <w:szCs w:val="27"/>
              </w:rPr>
            </w:pPr>
            <w:proofErr w:type="spellStart"/>
            <w:r w:rsidRPr="00011380">
              <w:rPr>
                <w:rFonts w:ascii="Arial" w:eastAsia="Times New Roman" w:hAnsi="Arial" w:cs="Arial"/>
                <w:b/>
                <w:bCs/>
                <w:color w:val="E20511"/>
                <w:sz w:val="27"/>
                <w:szCs w:val="27"/>
              </w:rPr>
              <w:t>Атестація</w:t>
            </w:r>
            <w:proofErr w:type="spellEnd"/>
          </w:p>
        </w:tc>
      </w:tr>
      <w:tr w:rsidR="00011380" w:rsidRPr="00F15AA5" w:rsidTr="00011380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011380" w:rsidRPr="00F15AA5" w:rsidRDefault="00011380" w:rsidP="00F15AA5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Відбувається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на</w:t>
            </w:r>
            <w:r w:rsidRPr="00F15AA5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добровільних</w:t>
            </w:r>
            <w:proofErr w:type="spellEnd"/>
            <w:r w:rsidRPr="00F15AA5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засадах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виключно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ініціативою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працівника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>(п.2</w:t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 xml:space="preserve"> ст.51 Закону про освіту).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88307D" w:rsidRDefault="00011380" w:rsidP="00011380">
            <w:pPr>
              <w:spacing w:after="0" w:line="360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Атестація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навчальних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</w:t>
            </w:r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інших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закладів</w:t>
            </w:r>
            <w:proofErr w:type="spellEnd"/>
            <w:r w:rsidRPr="00F15A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обов</w:t>
            </w:r>
            <w:proofErr w:type="spellEnd"/>
            <w:r w:rsidRPr="00F15AA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’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язковою</w:t>
            </w:r>
            <w:proofErr w:type="spellEnd"/>
          </w:p>
          <w:p w:rsidR="00011380" w:rsidRPr="00011380" w:rsidRDefault="0088307D" w:rsidP="0088307D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(п.1.5 Типового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атестацію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педагогічних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працівників,затвердженого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наказом МОНУ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06.10.2010 №930,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далі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Типове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)</w:t>
            </w:r>
            <w:r w:rsidR="00011380" w:rsidRPr="0088307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bookmarkStart w:id="0" w:name="_GoBack"/>
            <w:bookmarkEnd w:id="0"/>
          </w:p>
        </w:tc>
      </w:tr>
      <w:tr w:rsidR="00011380" w:rsidRPr="00F15AA5" w:rsidTr="00011380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011380" w:rsidRPr="00011380" w:rsidRDefault="00011380" w:rsidP="00F15AA5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один раз на три роки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>(п.4</w:t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 xml:space="preserve"> ст.51 Закону про освіту).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88307D" w:rsidRDefault="00011380" w:rsidP="00011380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Чергова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—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один раз на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п’ять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років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позачергова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підвищення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кваліфікаційної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категорії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— не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раніше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як через два роки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після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присвоєння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попередньої</w:t>
            </w:r>
            <w:proofErr w:type="spellEnd"/>
          </w:p>
          <w:p w:rsidR="00011380" w:rsidRPr="00011380" w:rsidRDefault="0088307D" w:rsidP="0088307D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пункти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1.7 та 1.9 Типового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)</w:t>
            </w:r>
            <w:r w:rsidR="00011380"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</w:p>
        </w:tc>
      </w:tr>
      <w:tr w:rsidR="00011380" w:rsidRPr="00F15AA5" w:rsidTr="00011380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011380" w:rsidRPr="00011380" w:rsidRDefault="00011380" w:rsidP="00F15AA5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 xml:space="preserve">Процедурою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опікуються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спеціально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уповноважені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державою установи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>(п.3 ст.51 Закону про освіту).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88307D" w:rsidRDefault="00011380" w:rsidP="00011380">
            <w:pPr>
              <w:spacing w:after="0" w:line="360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</w:pP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проведення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навчальних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інших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закладах, органах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управління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освітою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створюють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атестаційні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комісії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I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,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II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і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III</w:t>
            </w:r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рівнів</w:t>
            </w:r>
            <w:proofErr w:type="spellEnd"/>
          </w:p>
          <w:p w:rsidR="00011380" w:rsidRPr="00011380" w:rsidRDefault="0088307D" w:rsidP="0088307D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(п.2.1 Типового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)</w:t>
            </w:r>
            <w:r w:rsidR="00011380"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</w:p>
        </w:tc>
      </w:tr>
      <w:tr w:rsidR="00011380" w:rsidRPr="00F15AA5" w:rsidTr="00011380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011380" w:rsidRPr="00011380" w:rsidRDefault="00011380" w:rsidP="00F15AA5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За результатом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успішного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видають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сертифікат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Він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дійсний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упродовж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трьох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років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>(п.4</w:t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 xml:space="preserve"> ст.51 Закону про освіту).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88307D" w:rsidRDefault="00011380" w:rsidP="00011380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На кожного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працівника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який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атестується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атестаційна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комісія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оформлює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>атестаційний</w:t>
            </w:r>
            <w:proofErr w:type="spellEnd"/>
            <w:r w:rsidRPr="0001138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/>
              </w:rPr>
              <w:t xml:space="preserve"> лист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двох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примірниках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— один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зберігається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особовій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справі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працівника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, а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другий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видається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йому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під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підпис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пізніше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трьох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днів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після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атестації</w:t>
            </w:r>
            <w:proofErr w:type="spellEnd"/>
          </w:p>
          <w:p w:rsidR="00011380" w:rsidRPr="0088307D" w:rsidRDefault="0088307D" w:rsidP="0088307D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(п.3.15 Типового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)</w:t>
            </w:r>
            <w:r w:rsidR="00011380"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</w:p>
        </w:tc>
      </w:tr>
      <w:tr w:rsidR="00011380" w:rsidRPr="00F15AA5" w:rsidTr="00011380">
        <w:tc>
          <w:tcPr>
            <w:tcW w:w="0" w:type="auto"/>
            <w:gridSpan w:val="2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011380" w:rsidRPr="00011380" w:rsidRDefault="00011380" w:rsidP="00F15AA5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Успішне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зараховується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як</w:t>
            </w:r>
            <w:r w:rsidRPr="000113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атестації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педагогічним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0113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br/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>(п.4</w:t>
            </w:r>
            <w:r w:rsidR="00F15AA5"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  <w:t xml:space="preserve"> ст.51 Закону про освіту).</w:t>
            </w:r>
          </w:p>
        </w:tc>
      </w:tr>
    </w:tbl>
    <w:p w:rsidR="00011380" w:rsidRPr="00011380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0358F131" wp14:editId="06898E55">
            <wp:extent cx="581025" cy="561975"/>
            <wp:effectExtent l="0" t="0" r="9525" b="9525"/>
            <wp:docPr id="6" name="Рисунок 6" descr="https://e.profkiosk.ru/service_tbn2/es574-il08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es574-il08-fa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011380" w:rsidRDefault="00011380" w:rsidP="00011380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lastRenderedPageBreak/>
        <w:t>Який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він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—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сертифікований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педагог?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Сертифікований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впроваджує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та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поширює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: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</w:p>
    <w:p w:rsidR="00011380" w:rsidRPr="00011380" w:rsidRDefault="00011380" w:rsidP="00011380">
      <w:pPr>
        <w:numPr>
          <w:ilvl w:val="0"/>
          <w:numId w:val="2"/>
        </w:numPr>
        <w:shd w:val="clear" w:color="auto" w:fill="FFFFFF"/>
        <w:spacing w:after="105"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методики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компетентнісного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</w:rPr>
        <w:t>навчання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11380" w:rsidRPr="00011380" w:rsidRDefault="00011380" w:rsidP="00F15AA5">
      <w:pPr>
        <w:numPr>
          <w:ilvl w:val="0"/>
          <w:numId w:val="2"/>
        </w:numPr>
        <w:shd w:val="clear" w:color="auto" w:fill="FFFFFF"/>
        <w:spacing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нові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освітні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технології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>(п.5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ст.51 Закону про освіту).</w:t>
      </w:r>
    </w:p>
    <w:p w:rsidR="00011380" w:rsidRPr="00F15AA5" w:rsidRDefault="00011380" w:rsidP="0001138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F15AA5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val="ru-RU"/>
        </w:rPr>
        <w:t>+</w:t>
      </w:r>
    </w:p>
    <w:p w:rsidR="00011380" w:rsidRPr="00F15AA5" w:rsidRDefault="00011380" w:rsidP="00011380">
      <w:pPr>
        <w:shd w:val="clear" w:color="auto" w:fill="FFFFFF"/>
        <w:spacing w:after="0" w:line="570" w:lineRule="atLeast"/>
        <w:rPr>
          <w:rFonts w:ascii="Georgia" w:eastAsia="Times New Roman" w:hAnsi="Georgia" w:cs="Times New Roman"/>
          <w:b/>
          <w:bCs/>
          <w:color w:val="E20511"/>
          <w:sz w:val="135"/>
          <w:szCs w:val="135"/>
          <w:lang w:val="ru-RU"/>
        </w:rPr>
      </w:pPr>
      <w:r w:rsidRPr="00011380">
        <w:rPr>
          <w:rFonts w:ascii="Georgia" w:eastAsia="Times New Roman" w:hAnsi="Georgia" w:cs="Times New Roman"/>
          <w:b/>
          <w:bCs/>
          <w:noProof/>
          <w:color w:val="E20511"/>
          <w:sz w:val="135"/>
          <w:szCs w:val="135"/>
        </w:rPr>
        <w:drawing>
          <wp:inline distT="0" distB="0" distL="0" distR="0" wp14:anchorId="0629A9AA" wp14:editId="5E178A1A">
            <wp:extent cx="733425" cy="609600"/>
            <wp:effectExtent l="0" t="0" r="9525" b="0"/>
            <wp:docPr id="7" name="Рисунок 7" descr="https://e.profkiosk.ru/service_tbn2/es574-il12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es574-il12-fa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011380" w:rsidRDefault="00011380" w:rsidP="00011380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Які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перспективи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відкриваються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перед </w:t>
      </w:r>
      <w:proofErr w:type="spellStart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сертифікованим</w:t>
      </w:r>
      <w:proofErr w:type="spellEnd"/>
      <w:r w:rsidRPr="0001138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педагогом?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Сертифікованих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педагогів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можуть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залучати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до:</w:t>
      </w:r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</w:p>
    <w:p w:rsidR="00011380" w:rsidRPr="00011380" w:rsidRDefault="00011380" w:rsidP="00011380">
      <w:pPr>
        <w:numPr>
          <w:ilvl w:val="0"/>
          <w:numId w:val="3"/>
        </w:numPr>
        <w:shd w:val="clear" w:color="auto" w:fill="FFFFFF"/>
        <w:spacing w:after="105"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проведення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інституційного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аудиту в закладах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освіти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;</w:t>
      </w:r>
    </w:p>
    <w:p w:rsidR="00011380" w:rsidRPr="00011380" w:rsidRDefault="00011380" w:rsidP="00011380">
      <w:pPr>
        <w:numPr>
          <w:ilvl w:val="0"/>
          <w:numId w:val="3"/>
        </w:numPr>
        <w:shd w:val="clear" w:color="auto" w:fill="FFFFFF"/>
        <w:spacing w:after="105"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розроблення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та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акредитації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освітніх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програм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;</w:t>
      </w:r>
    </w:p>
    <w:p w:rsidR="00F15AA5" w:rsidRDefault="00011380" w:rsidP="00F15AA5">
      <w:pPr>
        <w:numPr>
          <w:ilvl w:val="0"/>
          <w:numId w:val="3"/>
        </w:numPr>
        <w:shd w:val="clear" w:color="auto" w:fill="FFFFFF"/>
        <w:spacing w:line="42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інших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процедур і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заходів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пов’язаних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із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забезпеченням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якості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та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впровадженням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інновацій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педагогічних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новацій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і</w:t>
      </w:r>
      <w:r w:rsidRPr="0001138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технологій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у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системі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>освіти</w:t>
      </w:r>
      <w:proofErr w:type="spellEnd"/>
      <w:r w:rsidRPr="0001138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>(п.5</w:t>
      </w:r>
      <w:r w:rsidR="00F15AA5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ст.51 Закону про освіту).</w:t>
      </w:r>
    </w:p>
    <w:p w:rsidR="00011380" w:rsidRPr="00011380" w:rsidRDefault="00011380" w:rsidP="00F15AA5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011380"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 wp14:anchorId="4027882B" wp14:editId="479FA2FA">
            <wp:extent cx="600075" cy="571500"/>
            <wp:effectExtent l="0" t="0" r="9525" b="0"/>
            <wp:docPr id="8" name="Рисунок 8" descr="https://e.profkiosk.ru/service_tbn2/es574-il04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es574-il04-fa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80" w:rsidRPr="00011380" w:rsidRDefault="00011380" w:rsidP="00F15AA5">
      <w:pPr>
        <w:spacing w:line="315" w:lineRule="atLeast"/>
        <w:outlineLvl w:val="2"/>
        <w:rPr>
          <w:rFonts w:ascii="Arial" w:eastAsia="Times New Roman" w:hAnsi="Arial" w:cs="Arial"/>
          <w:b/>
          <w:bCs/>
          <w:color w:val="E20511"/>
          <w:sz w:val="24"/>
          <w:szCs w:val="24"/>
        </w:rPr>
      </w:pPr>
      <w:proofErr w:type="spellStart"/>
      <w:r w:rsidRPr="00011380">
        <w:rPr>
          <w:rFonts w:ascii="Arial" w:eastAsia="Times New Roman" w:hAnsi="Arial" w:cs="Arial"/>
          <w:b/>
          <w:bCs/>
          <w:color w:val="E20511"/>
          <w:sz w:val="24"/>
          <w:szCs w:val="24"/>
        </w:rPr>
        <w:t>Важливо</w:t>
      </w:r>
      <w:proofErr w:type="spellEnd"/>
    </w:p>
    <w:p w:rsidR="0088307D" w:rsidRPr="0088307D" w:rsidRDefault="00011380" w:rsidP="0088307D">
      <w:pPr>
        <w:numPr>
          <w:ilvl w:val="0"/>
          <w:numId w:val="4"/>
        </w:numPr>
        <w:shd w:val="clear" w:color="auto" w:fill="FFFFFF"/>
        <w:spacing w:before="240" w:after="0" w:line="276" w:lineRule="auto"/>
        <w:ind w:left="480" w:firstLine="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Педагогічний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працівник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який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пройшов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сертифікацію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отримує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щомісячну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доплату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 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розмірі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20% 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посадового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окладу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ставки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заробітної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плати</w:t>
      </w:r>
      <w:proofErr w:type="spellEnd"/>
      <w:r w:rsidRPr="0088307D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88307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пропорційно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обсягу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педагогічного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навантаження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протягом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</w:rPr>
        <w:t>строку</w:t>
      </w:r>
      <w:proofErr w:type="spellEnd"/>
      <w:r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дії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сертифіката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  <w:lang w:val="uk-UA"/>
        </w:rPr>
        <w:t>,</w:t>
      </w:r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зарахування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успішного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проходження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сертифікації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замість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>атестації</w:t>
      </w:r>
      <w:proofErr w:type="spellEnd"/>
      <w:r w:rsidR="0088307D" w:rsidRPr="0088307D">
        <w:rPr>
          <w:rFonts w:ascii="Arial" w:eastAsia="Times New Roman" w:hAnsi="Arial" w:cs="Arial"/>
          <w:color w:val="000000"/>
          <w:sz w:val="24"/>
          <w:szCs w:val="24"/>
        </w:rPr>
        <w:t xml:space="preserve"> з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підвищенням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одну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кваліфікаційну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категорію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або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підтвердження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наявної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вищої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категорії</w:t>
      </w:r>
      <w:proofErr w:type="spellEnd"/>
      <w:r w:rsidR="0088307D" w:rsidRPr="0088307D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011380" w:rsidRPr="0088307D" w:rsidRDefault="0088307D" w:rsidP="00F15AA5">
      <w:pPr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      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>Ця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норма </w:t>
      </w:r>
      <w:proofErr w:type="spellStart"/>
      <w:r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набула</w:t>
      </w:r>
      <w:proofErr w:type="spellEnd"/>
      <w:r w:rsidR="00011380"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011380"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>чинності</w:t>
      </w:r>
      <w:proofErr w:type="spellEnd"/>
      <w:r w:rsidR="00011380"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</w:t>
      </w:r>
      <w:r w:rsidR="00011380" w:rsidRPr="00F15AA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011380" w:rsidRPr="0088307D">
        <w:rPr>
          <w:rFonts w:ascii="Arial" w:eastAsia="Times New Roman" w:hAnsi="Arial" w:cs="Arial"/>
          <w:color w:val="000000"/>
          <w:sz w:val="24"/>
          <w:szCs w:val="24"/>
          <w:lang w:val="ru-RU"/>
        </w:rPr>
        <w:t>01.01.2019</w:t>
      </w:r>
    </w:p>
    <w:p w:rsidR="00906C3C" w:rsidRPr="0088307D" w:rsidRDefault="00906C3C">
      <w:pPr>
        <w:rPr>
          <w:lang w:val="ru-RU"/>
        </w:rPr>
      </w:pPr>
    </w:p>
    <w:sectPr w:rsidR="00906C3C" w:rsidRPr="008830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DF7"/>
    <w:multiLevelType w:val="multilevel"/>
    <w:tmpl w:val="5EC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07F64"/>
    <w:multiLevelType w:val="multilevel"/>
    <w:tmpl w:val="E4C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63A4E"/>
    <w:multiLevelType w:val="multilevel"/>
    <w:tmpl w:val="EE54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03774"/>
    <w:multiLevelType w:val="multilevel"/>
    <w:tmpl w:val="49E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80"/>
    <w:rsid w:val="00011380"/>
    <w:rsid w:val="0088307D"/>
    <w:rsid w:val="00906C3C"/>
    <w:rsid w:val="00F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3D1D"/>
  <w15:chartTrackingRefBased/>
  <w15:docId w15:val="{DE5365B6-42B6-4C48-927D-6CD4AB4D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27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6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104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733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2899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6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454">
              <w:marLeft w:val="0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46325">
              <w:marLeft w:val="-225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2020-10-20T06:33:00Z</dcterms:created>
  <dcterms:modified xsi:type="dcterms:W3CDTF">2020-10-20T08:09:00Z</dcterms:modified>
</cp:coreProperties>
</file>