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4D7" w:rsidRDefault="00816A55">
      <w:pPr>
        <w:pStyle w:val="20"/>
        <w:spacing w:after="200" w:line="240" w:lineRule="auto"/>
        <w:jc w:val="center"/>
      </w:pPr>
      <w:r>
        <w:rPr>
          <w:b/>
          <w:bCs/>
        </w:rPr>
        <w:t>Процедура подання учасниками освітнього процесу заяви</w:t>
      </w:r>
      <w:r>
        <w:rPr>
          <w:b/>
          <w:bCs/>
        </w:rPr>
        <w:br/>
        <w:t xml:space="preserve">про випадки </w:t>
      </w:r>
      <w:proofErr w:type="spellStart"/>
      <w:r>
        <w:rPr>
          <w:b/>
          <w:bCs/>
        </w:rPr>
        <w:t>булінгу</w:t>
      </w:r>
      <w:proofErr w:type="spellEnd"/>
      <w:r>
        <w:rPr>
          <w:b/>
          <w:bCs/>
        </w:rPr>
        <w:t xml:space="preserve"> (цькування) в ОЗ «Бродівська ЗОШ І-ІІІ ст.№3»</w:t>
      </w:r>
    </w:p>
    <w:p w:rsidR="00DD14D7" w:rsidRDefault="00816A55">
      <w:pPr>
        <w:pStyle w:val="20"/>
        <w:spacing w:after="840"/>
      </w:pPr>
      <w:r>
        <w:t xml:space="preserve">Якщо Ви або учень (учениця) школи стали жертвою </w:t>
      </w:r>
      <w:proofErr w:type="spellStart"/>
      <w:r>
        <w:t>булінгу</w:t>
      </w:r>
      <w:proofErr w:type="spellEnd"/>
      <w:r>
        <w:t xml:space="preserve"> (цькування) чи були свідками такого діяння або отримали достовірну інформацію про нього, то необхідно обов’язково повідомити про це директора, подавши заяву.</w:t>
      </w:r>
    </w:p>
    <w:p w:rsidR="00DD14D7" w:rsidRDefault="00816A55">
      <w:pPr>
        <w:pStyle w:val="20"/>
        <w:spacing w:line="240" w:lineRule="auto"/>
        <w:ind w:left="5600"/>
        <w:jc w:val="right"/>
      </w:pPr>
      <w:r>
        <w:t>Директору ОЗ «Бродівська ЗОШ І-ІІІ ст.№3» Мартинюку Б. Б. (ПІБ учня/учениці, . назва закладу,клас) Адреса фактичного проживання Контактний телефон</w:t>
      </w:r>
    </w:p>
    <w:p w:rsidR="00DD14D7" w:rsidRDefault="00816A55">
      <w:pPr>
        <w:pStyle w:val="20"/>
        <w:spacing w:after="0"/>
        <w:jc w:val="center"/>
      </w:pPr>
      <w:r>
        <w:t>Заява</w:t>
      </w:r>
    </w:p>
    <w:p w:rsidR="00DD14D7" w:rsidRDefault="00816A55">
      <w:pPr>
        <w:pStyle w:val="20"/>
        <w:spacing w:after="200"/>
        <w:ind w:firstLine="640"/>
      </w:pPr>
      <w:r>
        <w:t>Я, (</w:t>
      </w:r>
      <w:r>
        <w:rPr>
          <w:b/>
          <w:bCs/>
        </w:rPr>
        <w:t>ПІБ батьків)</w:t>
      </w:r>
      <w:r>
        <w:t>,батько або мати учениці(</w:t>
      </w:r>
      <w:r>
        <w:rPr>
          <w:b/>
          <w:bCs/>
        </w:rPr>
        <w:t xml:space="preserve">ПІБ учня/учениці, вказати клас) </w:t>
      </w:r>
      <w:r>
        <w:t xml:space="preserve">повідомляю, що учень або учні </w:t>
      </w:r>
      <w:r>
        <w:rPr>
          <w:b/>
          <w:bCs/>
        </w:rPr>
        <w:t xml:space="preserve">(вказати ПІБ учня/учнів, клас) </w:t>
      </w:r>
      <w:r>
        <w:t xml:space="preserve">ображає/ображають мою дитину. Це виражається в тому, що .... </w:t>
      </w:r>
      <w:r>
        <w:rPr>
          <w:b/>
          <w:bCs/>
        </w:rPr>
        <w:t>(</w:t>
      </w:r>
      <w:r>
        <w:rPr>
          <w:b/>
          <w:bCs/>
          <w:color w:val="222222"/>
        </w:rPr>
        <w:t>перерахувати види образ, цькувань)</w:t>
      </w:r>
      <w:r>
        <w:rPr>
          <w:color w:val="222222"/>
        </w:rPr>
        <w:t>, які були застосовані до неї.</w:t>
      </w:r>
    </w:p>
    <w:p w:rsidR="00DD14D7" w:rsidRDefault="00816A55">
      <w:pPr>
        <w:pStyle w:val="20"/>
        <w:spacing w:after="1380" w:line="240" w:lineRule="auto"/>
        <w:ind w:firstLine="740"/>
      </w:pPr>
      <w:r>
        <w:t>Прошу допомогти у вирішенні даної ситуації, що склалася.</w:t>
      </w:r>
    </w:p>
    <w:p w:rsidR="00DD14D7" w:rsidRDefault="00FD47B2">
      <w:pPr>
        <w:pStyle w:val="20"/>
        <w:spacing w:after="580" w:line="240" w:lineRule="auto"/>
        <w:ind w:left="5640"/>
        <w:sectPr w:rsidR="00DD14D7">
          <w:pgSz w:w="11900" w:h="16840"/>
          <w:pgMar w:top="572" w:right="540" w:bottom="572" w:left="1659" w:header="144" w:footer="144" w:gutter="0"/>
          <w:pgNumType w:start="1"/>
          <w:cols w:space="720"/>
          <w:noEndnote/>
          <w:docGrid w:linePitch="360"/>
        </w:sectPr>
      </w:pPr>
      <w:r w:rsidRPr="00FD47B2">
        <w:pict>
          <v:shapetype id="_x0000_t202" coordsize="21600,21600" o:spt="202" path="m,l,21600r21600,l21600,xe">
            <v:stroke joinstyle="miter"/>
            <v:path gradientshapeok="t" o:connecttype="rect"/>
          </v:shapetype>
          <v:shape id="_x0000_s1027" type="#_x0000_t202" style="position:absolute;left:0;text-align:left;margin-left:83.65pt;margin-top:1pt;width:30.95pt;height:17.05pt;z-index:-125829375;mso-wrap-distance-left:3pt;mso-wrap-distance-right:3pt;mso-position-horizontal-relative:page" filled="f" stroked="f">
            <v:textbox inset="0,0,0,0">
              <w:txbxContent>
                <w:p w:rsidR="00DD14D7" w:rsidRDefault="00816A55">
                  <w:pPr>
                    <w:pStyle w:val="20"/>
                    <w:spacing w:after="0" w:line="240" w:lineRule="auto"/>
                  </w:pPr>
                  <w:r>
                    <w:t>Дата</w:t>
                  </w:r>
                </w:p>
              </w:txbxContent>
            </v:textbox>
            <w10:wrap type="square" side="right" anchorx="page"/>
          </v:shape>
        </w:pict>
      </w:r>
      <w:r w:rsidR="00816A55">
        <w:t>Підпис</w:t>
      </w:r>
    </w:p>
    <w:p w:rsidR="00DD14D7" w:rsidRDefault="00816A55">
      <w:pPr>
        <w:pStyle w:val="20"/>
        <w:spacing w:after="400" w:line="240" w:lineRule="auto"/>
        <w:jc w:val="right"/>
      </w:pPr>
      <w:r>
        <w:lastRenderedPageBreak/>
        <w:t>Директору ОЗ «Бродівська ЗОШ І-ІІІ ст.№3»</w:t>
      </w:r>
    </w:p>
    <w:p w:rsidR="00DD14D7" w:rsidRDefault="00816A55">
      <w:pPr>
        <w:pStyle w:val="20"/>
        <w:spacing w:after="360"/>
        <w:ind w:left="7140"/>
        <w:jc w:val="right"/>
      </w:pPr>
      <w:r>
        <w:t>Мартинюку Б. Б. (ПІБ учня/учениці, . назва закладу,клас) Адреса фактичного проживання Контактний телефон</w:t>
      </w:r>
    </w:p>
    <w:p w:rsidR="00DD14D7" w:rsidRDefault="00816A55">
      <w:pPr>
        <w:pStyle w:val="20"/>
        <w:spacing w:after="180"/>
        <w:jc w:val="center"/>
      </w:pPr>
      <w:r>
        <w:t>Заява</w:t>
      </w:r>
    </w:p>
    <w:p w:rsidR="00DD14D7" w:rsidRDefault="00816A55">
      <w:pPr>
        <w:pStyle w:val="20"/>
        <w:spacing w:after="180"/>
        <w:ind w:firstLine="640"/>
      </w:pPr>
      <w:r>
        <w:t>Я, (</w:t>
      </w:r>
      <w:r>
        <w:rPr>
          <w:b/>
          <w:bCs/>
        </w:rPr>
        <w:t>ПІБ учня/учениці, вказати клас)</w:t>
      </w:r>
      <w:r>
        <w:t xml:space="preserve">, повідомляю, що учень або учні </w:t>
      </w:r>
      <w:r>
        <w:rPr>
          <w:b/>
          <w:bCs/>
        </w:rPr>
        <w:t xml:space="preserve">(вказати ПІБ учня/учнів, клас) </w:t>
      </w:r>
      <w:r>
        <w:t>мене ображає/ображають. Це виражається в тому, що ....</w:t>
      </w:r>
      <w:r>
        <w:rPr>
          <w:b/>
          <w:bCs/>
        </w:rPr>
        <w:t>(</w:t>
      </w:r>
      <w:r>
        <w:rPr>
          <w:b/>
          <w:bCs/>
          <w:color w:val="222222"/>
        </w:rPr>
        <w:t>перерахувати види образ, цькувань)</w:t>
      </w:r>
      <w:r>
        <w:rPr>
          <w:color w:val="222222"/>
        </w:rPr>
        <w:t>, які були застосовані до мене.</w:t>
      </w:r>
    </w:p>
    <w:p w:rsidR="00DD14D7" w:rsidRDefault="00816A55">
      <w:pPr>
        <w:pStyle w:val="20"/>
        <w:spacing w:after="180"/>
        <w:ind w:firstLine="720"/>
      </w:pPr>
      <w:r>
        <w:t>Прошу допомогти у вирішенні даної ситуації, що склалася.</w:t>
      </w:r>
    </w:p>
    <w:p w:rsidR="00DD14D7" w:rsidRDefault="00816A55">
      <w:pPr>
        <w:pStyle w:val="20"/>
        <w:tabs>
          <w:tab w:val="left" w:pos="6360"/>
        </w:tabs>
        <w:spacing w:after="280"/>
        <w:sectPr w:rsidR="00DD14D7">
          <w:pgSz w:w="11900" w:h="16840"/>
          <w:pgMar w:top="1513" w:right="541" w:bottom="1513" w:left="1669" w:header="1085" w:footer="1085" w:gutter="0"/>
          <w:cols w:space="720"/>
          <w:noEndnote/>
          <w:docGrid w:linePitch="360"/>
        </w:sectPr>
      </w:pPr>
      <w:r>
        <w:t>Дата</w:t>
      </w:r>
      <w:r>
        <w:tab/>
        <w:t>Підпис</w:t>
      </w:r>
    </w:p>
    <w:p w:rsidR="00DD14D7" w:rsidRDefault="00FD47B2">
      <w:pPr>
        <w:spacing w:line="1" w:lineRule="exact"/>
      </w:pPr>
      <w:r w:rsidRPr="00FD47B2">
        <w:lastRenderedPageBreak/>
        <w:pict>
          <v:rect id="_x0000_s1029" style="position:absolute;margin-left:0;margin-top:0;width:595pt;height:842pt;z-index:-251658752;mso-position-horizontal-relative:page;mso-position-vertical-relative:page" fillcolor="#fefefe" stroked="f">
            <w10:wrap anchorx="page" anchory="page"/>
          </v:rect>
        </w:pict>
      </w:r>
    </w:p>
    <w:p w:rsidR="00DD14D7" w:rsidRDefault="00816A55" w:rsidP="007868EC">
      <w:pPr>
        <w:pStyle w:val="1"/>
        <w:spacing w:after="240" w:line="240" w:lineRule="auto"/>
        <w:ind w:firstLine="0"/>
      </w:pPr>
      <w:r>
        <w:rPr>
          <w:b/>
          <w:bCs/>
        </w:rPr>
        <w:t xml:space="preserve">II. Подання заяв або повідомлень про випадки </w:t>
      </w:r>
      <w:proofErr w:type="spellStart"/>
      <w:r>
        <w:rPr>
          <w:b/>
          <w:bCs/>
        </w:rPr>
        <w:t>булінгу</w:t>
      </w:r>
      <w:proofErr w:type="spellEnd"/>
      <w:r>
        <w:rPr>
          <w:b/>
          <w:bCs/>
        </w:rPr>
        <w:t xml:space="preserve"> (цькування) в закладі освіти</w:t>
      </w:r>
    </w:p>
    <w:p w:rsidR="00413963" w:rsidRDefault="007868EC" w:rsidP="007868EC">
      <w:pPr>
        <w:pStyle w:val="1"/>
        <w:numPr>
          <w:ilvl w:val="0"/>
          <w:numId w:val="4"/>
        </w:numPr>
        <w:spacing w:line="240" w:lineRule="auto"/>
        <w:ind w:left="0" w:firstLine="0"/>
        <w:jc w:val="both"/>
      </w:pPr>
      <w:r w:rsidRPr="007868EC">
        <w:t>У</w:t>
      </w:r>
      <w:r w:rsidR="00816A55" w:rsidRPr="007868EC">
        <w:t>часники</w:t>
      </w:r>
      <w:r w:rsidR="00816A55">
        <w:t xml:space="preserve"> освітнього процесу можуть повідомити про випадок </w:t>
      </w:r>
      <w:proofErr w:type="spellStart"/>
      <w:r w:rsidR="00816A55">
        <w:t>булінгу</w:t>
      </w:r>
      <w:proofErr w:type="spellEnd"/>
      <w:r w:rsidR="00816A55">
        <w:t xml:space="preserve">, стороною якого вони стали або підозрюють про його вчинення стосовно малолітньої чи неповнолітньої особи та (або) такою особою стосовно інших учасників освітнього процесу або про який отримали достовірну інформацію, керівника закладу освіти або інших суб’єктів реагування на випадки </w:t>
      </w:r>
      <w:proofErr w:type="spellStart"/>
      <w:r w:rsidR="00816A55">
        <w:t>булінгу</w:t>
      </w:r>
      <w:proofErr w:type="spellEnd"/>
      <w:r w:rsidR="00816A55">
        <w:t xml:space="preserve"> (цькування) в закладах освіти.</w:t>
      </w:r>
    </w:p>
    <w:p w:rsidR="00DD14D7" w:rsidRDefault="00816A55" w:rsidP="00413963">
      <w:pPr>
        <w:pStyle w:val="1"/>
        <w:spacing w:line="240" w:lineRule="auto"/>
        <w:ind w:firstLine="709"/>
        <w:jc w:val="both"/>
      </w:pPr>
      <w:r>
        <w:t xml:space="preserve">У закладі освіти заяви або повідомлення про випадок </w:t>
      </w:r>
      <w:proofErr w:type="spellStart"/>
      <w:r>
        <w:t>булінгу</w:t>
      </w:r>
      <w:proofErr w:type="spellEnd"/>
      <w:r>
        <w:t xml:space="preserve"> (цькування) або підозру щодо його вчинення приймає керівник закладу.</w:t>
      </w:r>
    </w:p>
    <w:p w:rsidR="00DD14D7" w:rsidRDefault="00816A55" w:rsidP="007868EC">
      <w:pPr>
        <w:pStyle w:val="1"/>
        <w:spacing w:after="240" w:line="240" w:lineRule="auto"/>
        <w:ind w:firstLine="0"/>
        <w:jc w:val="both"/>
      </w:pPr>
      <w:r>
        <w:t>Повідомлення можуть бути в усній та (або) письмовій формі, в тому числі із застосуванням засобів електронної комунікації.</w:t>
      </w:r>
    </w:p>
    <w:p w:rsidR="00DD14D7" w:rsidRDefault="00816A55" w:rsidP="007868EC">
      <w:pPr>
        <w:pStyle w:val="1"/>
        <w:spacing w:line="240" w:lineRule="auto"/>
        <w:ind w:firstLine="0"/>
        <w:jc w:val="both"/>
      </w:pPr>
      <w:r>
        <w:t xml:space="preserve">2. Керівник закладу освіти у разі отримання заяви або повідомлення про випадок </w:t>
      </w:r>
      <w:proofErr w:type="spellStart"/>
      <w:r>
        <w:t>булінгу</w:t>
      </w:r>
      <w:proofErr w:type="spellEnd"/>
      <w:r>
        <w:t xml:space="preserve"> (цькування):</w:t>
      </w:r>
    </w:p>
    <w:p w:rsidR="00DD14D7" w:rsidRDefault="00816A55" w:rsidP="00413963">
      <w:pPr>
        <w:pStyle w:val="1"/>
        <w:numPr>
          <w:ilvl w:val="0"/>
          <w:numId w:val="5"/>
        </w:numPr>
        <w:spacing w:line="240" w:lineRule="auto"/>
        <w:jc w:val="both"/>
      </w:pPr>
      <w:r>
        <w:t xml:space="preserve">невідкладно у строк, що не перевищує однієї доби, повідомляє територіальний орган (підрозділ)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w:t>
      </w:r>
      <w:proofErr w:type="spellStart"/>
      <w:r>
        <w:t>булінгу</w:t>
      </w:r>
      <w:proofErr w:type="spellEnd"/>
      <w:r>
        <w:t xml:space="preserve"> (цькування);</w:t>
      </w:r>
    </w:p>
    <w:p w:rsidR="00DD14D7" w:rsidRDefault="00816A55" w:rsidP="00413963">
      <w:pPr>
        <w:pStyle w:val="1"/>
        <w:numPr>
          <w:ilvl w:val="0"/>
          <w:numId w:val="5"/>
        </w:numPr>
        <w:spacing w:line="240" w:lineRule="auto"/>
        <w:jc w:val="both"/>
      </w:pPr>
      <w:r>
        <w:t>за потреби викликає бригаду екстреної (швидкої) медичної допомоги для надання екстреної медичної допомоги;</w:t>
      </w:r>
    </w:p>
    <w:p w:rsidR="00DD14D7" w:rsidRDefault="00816A55" w:rsidP="00413963">
      <w:pPr>
        <w:pStyle w:val="1"/>
        <w:numPr>
          <w:ilvl w:val="0"/>
          <w:numId w:val="5"/>
        </w:numPr>
        <w:spacing w:line="240" w:lineRule="auto"/>
        <w:jc w:val="both"/>
      </w:pPr>
      <w:r>
        <w:t xml:space="preserve">повідомляє службу у справах дітей з метою вирішення питання щодо соціального захисту малолітньої чи неповнолітньої особи, яка стала стороною </w:t>
      </w:r>
      <w:proofErr w:type="spellStart"/>
      <w:r>
        <w:t>булінгу</w:t>
      </w:r>
      <w:proofErr w:type="spellEnd"/>
      <w:r>
        <w:t xml:space="preserve"> (цькування), з’ясування причин, які призвели до випадку </w:t>
      </w:r>
      <w:proofErr w:type="spellStart"/>
      <w:r>
        <w:t>булінгу</w:t>
      </w:r>
      <w:proofErr w:type="spellEnd"/>
      <w:r>
        <w:t xml:space="preserve"> (цькування) та вжиття заходів для усунення таких причин;</w:t>
      </w:r>
    </w:p>
    <w:p w:rsidR="00DD14D7" w:rsidRDefault="00816A55" w:rsidP="00413963">
      <w:pPr>
        <w:pStyle w:val="1"/>
        <w:numPr>
          <w:ilvl w:val="0"/>
          <w:numId w:val="5"/>
        </w:numPr>
        <w:spacing w:line="240" w:lineRule="auto"/>
        <w:jc w:val="both"/>
      </w:pPr>
      <w:r>
        <w:t xml:space="preserve">повідомляє центр соціальних служб для сім’ї, дітей та молоді з метою здійснення оцінки потреб сторін </w:t>
      </w:r>
      <w:proofErr w:type="spellStart"/>
      <w:r>
        <w:t>булінгу</w:t>
      </w:r>
      <w:proofErr w:type="spellEnd"/>
      <w:r>
        <w:t xml:space="preserve"> (цькування), визначення соціальних послуг та методів соціальної роботи, забезпечення психологічної підтримки та надання соціальних послуг;</w:t>
      </w:r>
    </w:p>
    <w:p w:rsidR="00DD14D7" w:rsidRDefault="00816A55" w:rsidP="00413963">
      <w:pPr>
        <w:pStyle w:val="1"/>
        <w:numPr>
          <w:ilvl w:val="0"/>
          <w:numId w:val="5"/>
        </w:numPr>
        <w:spacing w:after="480" w:line="240" w:lineRule="auto"/>
        <w:jc w:val="both"/>
      </w:pPr>
      <w:r>
        <w:t xml:space="preserve">скликає засідання комісії з розгляду випадку </w:t>
      </w:r>
      <w:proofErr w:type="spellStart"/>
      <w:r>
        <w:t>булінгу</w:t>
      </w:r>
      <w:proofErr w:type="spellEnd"/>
      <w:r>
        <w:t xml:space="preserve"> (цькування) (далі - комісія) не пізніше ніж упродовж трьох робочих днів з дня отримання заяви або повідомлення.</w:t>
      </w:r>
    </w:p>
    <w:p w:rsidR="00DD14D7" w:rsidRDefault="00816A55" w:rsidP="00413963">
      <w:pPr>
        <w:pStyle w:val="1"/>
        <w:numPr>
          <w:ilvl w:val="0"/>
          <w:numId w:val="3"/>
        </w:numPr>
        <w:ind w:left="0" w:firstLine="0"/>
      </w:pPr>
      <w:bookmarkStart w:id="0" w:name="bookmark0"/>
      <w:bookmarkEnd w:id="0"/>
      <w:r>
        <w:t>Головою комісії є керівник заваду освіти.</w:t>
      </w:r>
    </w:p>
    <w:p w:rsidR="00DD14D7" w:rsidRDefault="00816A55" w:rsidP="00413963">
      <w:pPr>
        <w:pStyle w:val="1"/>
        <w:ind w:firstLine="709"/>
        <w:jc w:val="both"/>
      </w:pPr>
      <w:r>
        <w:t>Голова комісії організовує її роботу і відповідає за виконання покладених на комісію завдав головує на її засіданнях та визначає перелік питань, що підлягають розгляд.</w:t>
      </w:r>
    </w:p>
    <w:p w:rsidR="00DD14D7" w:rsidRDefault="00816A55" w:rsidP="00413963">
      <w:pPr>
        <w:pStyle w:val="1"/>
        <w:spacing w:line="259" w:lineRule="auto"/>
        <w:ind w:firstLine="709"/>
        <w:jc w:val="both"/>
      </w:pPr>
      <w:r>
        <w:t>Голова комісії визначає функціональні обов’язки кожного члена комісії. У разі відсутності голови комісії його обов’язки виконує заступник голови комісії.</w:t>
      </w:r>
    </w:p>
    <w:p w:rsidR="00DD14D7" w:rsidRDefault="00816A55" w:rsidP="00413963">
      <w:pPr>
        <w:pStyle w:val="1"/>
        <w:spacing w:line="262" w:lineRule="auto"/>
        <w:ind w:firstLine="709"/>
        <w:jc w:val="both"/>
      </w:pPr>
      <w:r>
        <w:t>У разі відсутності голови комісії та заступника голови комісії обов’язки голови комісії виконує один із членів комісії, який обирається комісією за поданням її секретаря.</w:t>
      </w:r>
    </w:p>
    <w:p w:rsidR="00DD14D7" w:rsidRDefault="00816A55" w:rsidP="00413963">
      <w:pPr>
        <w:pStyle w:val="1"/>
        <w:spacing w:after="240" w:line="266" w:lineRule="auto"/>
        <w:ind w:firstLine="709"/>
        <w:jc w:val="both"/>
      </w:pPr>
      <w:r>
        <w:t>У разі відсутності секретаря комісії його обов’язки виконує один із членів комісії, який обирається за поданням голови комісії або заступника голови комісії.</w:t>
      </w:r>
      <w:r>
        <w:br w:type="page"/>
      </w:r>
    </w:p>
    <w:p w:rsidR="00DD14D7" w:rsidRDefault="00816A55">
      <w:pPr>
        <w:pStyle w:val="1"/>
        <w:spacing w:line="276" w:lineRule="auto"/>
        <w:ind w:firstLine="700"/>
        <w:jc w:val="both"/>
      </w:pPr>
      <w:r>
        <w:lastRenderedPageBreak/>
        <w:t>3. До завдань комісії належать:</w:t>
      </w:r>
    </w:p>
    <w:p w:rsidR="00DD14D7" w:rsidRDefault="00413963">
      <w:pPr>
        <w:pStyle w:val="1"/>
        <w:spacing w:line="276" w:lineRule="auto"/>
        <w:ind w:left="140" w:firstLine="560"/>
        <w:jc w:val="both"/>
      </w:pPr>
      <w:r>
        <w:t>З</w:t>
      </w:r>
      <w:r w:rsidR="00816A55">
        <w:t>бір інформації щодо</w:t>
      </w:r>
      <w:r>
        <w:t xml:space="preserve"> об</w:t>
      </w:r>
      <w:r w:rsidR="00816A55">
        <w:t xml:space="preserve">ставин випадку </w:t>
      </w:r>
      <w:proofErr w:type="spellStart"/>
      <w:r w:rsidR="00816A55">
        <w:t>булінгу</w:t>
      </w:r>
      <w:proofErr w:type="spellEnd"/>
      <w:r w:rsidR="00816A55">
        <w:t xml:space="preserve"> (цькування), зокрема пояснень сторін </w:t>
      </w:r>
      <w:proofErr w:type="spellStart"/>
      <w:r w:rsidR="00816A55">
        <w:t>булінгу</w:t>
      </w:r>
      <w:proofErr w:type="spellEnd"/>
      <w:r w:rsidR="00816A55">
        <w:t xml:space="preserve"> (ц _ </w:t>
      </w:r>
      <w:proofErr w:type="spellStart"/>
      <w:r w:rsidR="00816A55">
        <w:t>шня</w:t>
      </w:r>
      <w:proofErr w:type="spellEnd"/>
      <w:r w:rsidR="00816A55">
        <w:t xml:space="preserve">), батьків або інших законних представників малолітніх або неповнолітніх сторін </w:t>
      </w:r>
      <w:proofErr w:type="spellStart"/>
      <w:r w:rsidR="00816A55">
        <w:t>булінгу</w:t>
      </w:r>
      <w:proofErr w:type="spellEnd"/>
      <w:r w:rsidR="00816A55">
        <w:t xml:space="preserve"> (цькування); висновків практичного психолога та соціального педагога (за наявності) закладу освіти; відомостей служби у справах дітей та центру соціальних служб для сім’ї, дітей та молоді; експертних висновків (за наявності), якщо у результаті вчинення </w:t>
      </w:r>
      <w:proofErr w:type="spellStart"/>
      <w:r w:rsidR="00816A55">
        <w:t>булінгу</w:t>
      </w:r>
      <w:proofErr w:type="spellEnd"/>
      <w:r w:rsidR="00816A55">
        <w:t xml:space="preserve"> (цькування) була завдана шкода психічному або фізичному здоров’ю потерпілого; інформації, збереженої на технічних засобах чи засобах електронної комунікації (Інтернет, соціальні мережі, повідомлення тощо); іншої інформації, яка має значення для об’єктивного розгляду заяви;</w:t>
      </w:r>
    </w:p>
    <w:p w:rsidR="00DD14D7" w:rsidRDefault="00816A55">
      <w:pPr>
        <w:pStyle w:val="1"/>
        <w:spacing w:line="276" w:lineRule="auto"/>
        <w:ind w:left="140" w:firstLine="560"/>
        <w:jc w:val="both"/>
      </w:pPr>
      <w:r>
        <w:t xml:space="preserve">розгляд та аналіз зібраних матеріалів щодо обставин випадку </w:t>
      </w:r>
      <w:proofErr w:type="spellStart"/>
      <w:r>
        <w:t>булінгу</w:t>
      </w:r>
      <w:proofErr w:type="spellEnd"/>
      <w:r>
        <w:t xml:space="preserve"> (цькування) та прийняття рішення про наявність/відсутність обставин, що обґрунтовують інформацію, зазначену у заяві.</w:t>
      </w:r>
    </w:p>
    <w:p w:rsidR="00DD14D7" w:rsidRDefault="00816A55">
      <w:pPr>
        <w:pStyle w:val="1"/>
        <w:spacing w:line="329" w:lineRule="auto"/>
        <w:ind w:firstLine="700"/>
        <w:jc w:val="both"/>
      </w:pPr>
      <w:r>
        <w:t xml:space="preserve">У разі прийняття рішення комісією про наявність обставин, що обґрунтовують інформацію, зазначену у заяві, до завдань комісії також належать: оцінка потреб сторін </w:t>
      </w:r>
      <w:proofErr w:type="spellStart"/>
      <w:r>
        <w:t>булінгу</w:t>
      </w:r>
      <w:proofErr w:type="spellEnd"/>
      <w:r>
        <w:t xml:space="preserve"> (цькування) в отриманні соціальних та психолого-педагогічних послуг та забезпечення таких послуг, в тому числі із залученням фахівців служби у справ; </w:t>
      </w:r>
      <w:proofErr w:type="spellStart"/>
      <w:r>
        <w:t>ітей</w:t>
      </w:r>
      <w:proofErr w:type="spellEnd"/>
      <w:r>
        <w:t xml:space="preserve"> та центру соціальних служб для сім’ї, дітей та молоді;</w:t>
      </w:r>
    </w:p>
    <w:p w:rsidR="00DD14D7" w:rsidRDefault="00816A55">
      <w:pPr>
        <w:pStyle w:val="1"/>
        <w:spacing w:line="276" w:lineRule="auto"/>
        <w:ind w:firstLine="600"/>
        <w:jc w:val="both"/>
      </w:pPr>
      <w:r>
        <w:t xml:space="preserve">визначення причин </w:t>
      </w:r>
      <w:proofErr w:type="spellStart"/>
      <w:r>
        <w:t>булінгу</w:t>
      </w:r>
      <w:proofErr w:type="spellEnd"/>
      <w:r>
        <w:t xml:space="preserve"> (цькування) та необхідних заходів для усунення таких причин;</w:t>
      </w:r>
    </w:p>
    <w:p w:rsidR="00DD14D7" w:rsidRDefault="00816A55">
      <w:pPr>
        <w:pStyle w:val="1"/>
        <w:spacing w:line="276" w:lineRule="auto"/>
        <w:ind w:firstLine="600"/>
        <w:jc w:val="both"/>
      </w:pPr>
      <w:r>
        <w:t xml:space="preserve">визначення заходів виховного впливу щодо сторін </w:t>
      </w:r>
      <w:proofErr w:type="spellStart"/>
      <w:r>
        <w:t>булінгу</w:t>
      </w:r>
      <w:proofErr w:type="spellEnd"/>
      <w:r>
        <w:t xml:space="preserve"> (цькування) у групі (класі), де стався випадок </w:t>
      </w:r>
      <w:proofErr w:type="spellStart"/>
      <w:r>
        <w:t>булінгу</w:t>
      </w:r>
      <w:proofErr w:type="spellEnd"/>
      <w:r>
        <w:t xml:space="preserve"> (цькування);</w:t>
      </w:r>
    </w:p>
    <w:p w:rsidR="00DD14D7" w:rsidRDefault="00816A55">
      <w:pPr>
        <w:pStyle w:val="1"/>
        <w:spacing w:line="276" w:lineRule="auto"/>
        <w:ind w:firstLine="600"/>
        <w:jc w:val="both"/>
      </w:pPr>
      <w:r>
        <w:t xml:space="preserve">моніторинг ефективності соціальних та психолого-педагогічних послуг, заходів з усунення причин </w:t>
      </w:r>
      <w:proofErr w:type="spellStart"/>
      <w:r>
        <w:t>булінгу</w:t>
      </w:r>
      <w:proofErr w:type="spellEnd"/>
      <w:r>
        <w:t xml:space="preserve"> (цькування), заходів виховного впливу та корегування (за потреби) відповідних послуг та заходів;</w:t>
      </w:r>
    </w:p>
    <w:p w:rsidR="00DD14D7" w:rsidRDefault="00816A55">
      <w:pPr>
        <w:pStyle w:val="1"/>
        <w:spacing w:line="276" w:lineRule="auto"/>
        <w:ind w:firstLine="600"/>
        <w:jc w:val="both"/>
      </w:pPr>
      <w:r>
        <w:t xml:space="preserve">надання рекомендацій для педагогічних (науково-педагогічних) працівників закладу освіти щодо доцільних методів здійснення освітнього процесу та інших заходів з малолітніми чи неповнолітніми сторонами </w:t>
      </w:r>
      <w:proofErr w:type="spellStart"/>
      <w:r>
        <w:t>булінгу</w:t>
      </w:r>
      <w:proofErr w:type="spellEnd"/>
      <w:r>
        <w:t xml:space="preserve"> (цькування), їхніми батьками або іншими законними представниками;</w:t>
      </w:r>
    </w:p>
    <w:p w:rsidR="00DD14D7" w:rsidRDefault="00816A55">
      <w:pPr>
        <w:pStyle w:val="1"/>
        <w:spacing w:line="276" w:lineRule="auto"/>
        <w:ind w:firstLine="600"/>
        <w:jc w:val="both"/>
      </w:pPr>
      <w:r>
        <w:t xml:space="preserve">надання рекомендацій для батьків або інших законних представників малолітньої чи неповнолітньої особи, яка стала стороною </w:t>
      </w:r>
      <w:proofErr w:type="spellStart"/>
      <w:r>
        <w:t>булінгу</w:t>
      </w:r>
      <w:proofErr w:type="spellEnd"/>
      <w:r>
        <w:t xml:space="preserve"> (цькування).</w:t>
      </w:r>
    </w:p>
    <w:p w:rsidR="00DD14D7" w:rsidRDefault="00816A55" w:rsidP="00413963">
      <w:pPr>
        <w:pStyle w:val="1"/>
        <w:tabs>
          <w:tab w:val="left" w:pos="1064"/>
        </w:tabs>
        <w:spacing w:line="271" w:lineRule="auto"/>
        <w:ind w:firstLine="709"/>
        <w:jc w:val="both"/>
      </w:pPr>
      <w:bookmarkStart w:id="1" w:name="bookmark1"/>
      <w:bookmarkEnd w:id="1"/>
      <w:r>
        <w:t>Формою роботи комісії є засідання, які проводяться у разі потреби. Дату, час і місце проведення засідання комісії визначає її голова.</w:t>
      </w:r>
    </w:p>
    <w:p w:rsidR="00DD14D7" w:rsidRDefault="00816A55" w:rsidP="00413963">
      <w:pPr>
        <w:pStyle w:val="1"/>
        <w:tabs>
          <w:tab w:val="left" w:pos="1064"/>
        </w:tabs>
        <w:spacing w:line="290" w:lineRule="auto"/>
        <w:ind w:firstLine="709"/>
        <w:jc w:val="both"/>
      </w:pPr>
      <w:bookmarkStart w:id="2" w:name="bookmark2"/>
      <w:bookmarkEnd w:id="2"/>
      <w:r>
        <w:t>Голова комісії доводить д ома учасників освітнього процесу рішення комісії згідно з протоколом засідання та здійснює контроль за їхнім виконанням.</w:t>
      </w:r>
    </w:p>
    <w:p w:rsidR="00DD14D7" w:rsidRDefault="00FD47B2" w:rsidP="00413963">
      <w:pPr>
        <w:spacing w:line="1" w:lineRule="exact"/>
        <w:ind w:firstLine="709"/>
      </w:pPr>
      <w:r w:rsidRPr="00FD47B2">
        <w:pict>
          <v:rect id="_x0000_s1028" style="position:absolute;left:0;text-align:left;margin-left:0;margin-top:0;width:595pt;height:842pt;z-index:-251658751;mso-position-horizontal-relative:page;mso-position-vertical-relative:page" fillcolor="#fefefe" stroked="f">
            <w10:wrap anchorx="page" anchory="page"/>
          </v:rect>
        </w:pict>
      </w:r>
    </w:p>
    <w:p w:rsidR="00DD14D7" w:rsidRDefault="00816A55" w:rsidP="00413963">
      <w:pPr>
        <w:pStyle w:val="1"/>
        <w:tabs>
          <w:tab w:val="left" w:pos="1064"/>
        </w:tabs>
        <w:spacing w:line="288" w:lineRule="auto"/>
        <w:ind w:firstLine="709"/>
        <w:jc w:val="both"/>
      </w:pPr>
      <w:bookmarkStart w:id="3" w:name="bookmark3"/>
      <w:bookmarkEnd w:id="3"/>
      <w:r>
        <w:t xml:space="preserve">Строк розгляду комісією заяви або повідомлення про випадок </w:t>
      </w:r>
      <w:proofErr w:type="spellStart"/>
      <w:r>
        <w:t>булінгу</w:t>
      </w:r>
      <w:proofErr w:type="spellEnd"/>
      <w:r>
        <w:t xml:space="preserve"> (цькування) в закладі освіти та виконання нею своїх завдань не має перевищувати десяти робочих днів із дня отримання заяви або повідомлення керівником закладу освіти.</w:t>
      </w:r>
    </w:p>
    <w:sectPr w:rsidR="00DD14D7" w:rsidSect="00DD14D7">
      <w:pgSz w:w="11900" w:h="16840"/>
      <w:pgMar w:top="662" w:right="667" w:bottom="1319" w:left="1543" w:header="234" w:footer="891"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A55" w:rsidRDefault="00816A55" w:rsidP="00DD14D7">
      <w:r>
        <w:separator/>
      </w:r>
    </w:p>
  </w:endnote>
  <w:endnote w:type="continuationSeparator" w:id="0">
    <w:p w:rsidR="00816A55" w:rsidRDefault="00816A55" w:rsidP="00DD14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A55" w:rsidRDefault="00816A55"/>
  </w:footnote>
  <w:footnote w:type="continuationSeparator" w:id="0">
    <w:p w:rsidR="00816A55" w:rsidRDefault="00816A5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F6DA9"/>
    <w:multiLevelType w:val="hybridMultilevel"/>
    <w:tmpl w:val="994C5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6290C8F"/>
    <w:multiLevelType w:val="multilevel"/>
    <w:tmpl w:val="8B6C0E3E"/>
    <w:lvl w:ilvl="0">
      <w:start w:val="3"/>
      <w:numFmt w:val="decimal"/>
      <w:lvlText w:val="%1."/>
      <w:lvlJc w:val="left"/>
      <w:rPr>
        <w:rFonts w:ascii="Times New Roman" w:eastAsia="Times New Roman" w:hAnsi="Times New Roman" w:cs="Times New Roman"/>
        <w:b w:val="0"/>
        <w:bCs w:val="0"/>
        <w:i w:val="0"/>
        <w:iCs w:val="0"/>
        <w:smallCaps w:val="0"/>
        <w:strike w:val="0"/>
        <w:color w:val="222222"/>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E229F3"/>
    <w:multiLevelType w:val="hybridMultilevel"/>
    <w:tmpl w:val="84E6CE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14C1AD4"/>
    <w:multiLevelType w:val="multilevel"/>
    <w:tmpl w:val="F3FA62E6"/>
    <w:lvl w:ilvl="0">
      <w:start w:val="9"/>
      <w:numFmt w:val="decimal"/>
      <w:lvlText w:val="%1."/>
      <w:lvlJc w:val="left"/>
      <w:rPr>
        <w:rFonts w:ascii="Times New Roman" w:eastAsia="Times New Roman" w:hAnsi="Times New Roman" w:cs="Times New Roman"/>
        <w:b w:val="0"/>
        <w:bCs w:val="0"/>
        <w:i w:val="0"/>
        <w:iCs w:val="0"/>
        <w:smallCaps w:val="0"/>
        <w:strike w:val="0"/>
        <w:color w:val="222222"/>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170541C"/>
    <w:multiLevelType w:val="hybridMultilevel"/>
    <w:tmpl w:val="58508846"/>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DD14D7"/>
    <w:rsid w:val="00413963"/>
    <w:rsid w:val="007868EC"/>
    <w:rsid w:val="00816A55"/>
    <w:rsid w:val="00DD14D7"/>
    <w:rsid w:val="00FD47B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D14D7"/>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link w:val="20"/>
    <w:rsid w:val="00DD14D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3">
    <w:name w:val="Основний текст_"/>
    <w:basedOn w:val="a0"/>
    <w:link w:val="1"/>
    <w:rsid w:val="00DD14D7"/>
    <w:rPr>
      <w:rFonts w:ascii="Times New Roman" w:eastAsia="Times New Roman" w:hAnsi="Times New Roman" w:cs="Times New Roman"/>
      <w:b w:val="0"/>
      <w:bCs w:val="0"/>
      <w:i w:val="0"/>
      <w:iCs w:val="0"/>
      <w:smallCaps w:val="0"/>
      <w:strike w:val="0"/>
      <w:color w:val="222222"/>
      <w:u w:val="none"/>
      <w:shd w:val="clear" w:color="auto" w:fill="auto"/>
    </w:rPr>
  </w:style>
  <w:style w:type="paragraph" w:customStyle="1" w:styleId="20">
    <w:name w:val="Основний текст (2)"/>
    <w:basedOn w:val="a"/>
    <w:link w:val="2"/>
    <w:rsid w:val="00DD14D7"/>
    <w:pPr>
      <w:spacing w:after="320" w:line="276" w:lineRule="auto"/>
    </w:pPr>
    <w:rPr>
      <w:rFonts w:ascii="Times New Roman" w:eastAsia="Times New Roman" w:hAnsi="Times New Roman" w:cs="Times New Roman"/>
      <w:sz w:val="28"/>
      <w:szCs w:val="28"/>
    </w:rPr>
  </w:style>
  <w:style w:type="paragraph" w:customStyle="1" w:styleId="1">
    <w:name w:val="Основний текст1"/>
    <w:basedOn w:val="a"/>
    <w:link w:val="a3"/>
    <w:rsid w:val="00DD14D7"/>
    <w:pPr>
      <w:spacing w:line="269" w:lineRule="auto"/>
      <w:ind w:firstLine="400"/>
    </w:pPr>
    <w:rPr>
      <w:rFonts w:ascii="Times New Roman" w:eastAsia="Times New Roman" w:hAnsi="Times New Roman" w:cs="Times New Roman"/>
      <w:color w:val="2222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968</Words>
  <Characters>5518</Characters>
  <Application>Microsoft Office Word</Application>
  <DocSecurity>0</DocSecurity>
  <Lines>45</Lines>
  <Paragraphs>12</Paragraphs>
  <ScaleCrop>false</ScaleCrop>
  <Company>Microsoft</Company>
  <LinksUpToDate>false</LinksUpToDate>
  <CharactersWithSpaces>6474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Volodymyr</cp:lastModifiedBy>
  <cp:revision>3</cp:revision>
  <dcterms:created xsi:type="dcterms:W3CDTF">2020-05-08T09:27:00Z</dcterms:created>
  <dcterms:modified xsi:type="dcterms:W3CDTF">2020-05-10T18:19:00Z</dcterms:modified>
</cp:coreProperties>
</file>